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14" w:rsidRPr="00941DCA" w:rsidRDefault="00990B14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990B14" w:rsidRPr="00D10CDC" w:rsidRDefault="00990B14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990B14" w:rsidRDefault="00990B14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990B14" w:rsidRPr="00941DCA" w:rsidRDefault="00990B14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990B14" w:rsidRDefault="00990B14" w:rsidP="00976560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05.11.2020</w:t>
      </w:r>
      <w:r>
        <w:rPr>
          <w:rFonts w:ascii="Times New Roman" w:hAnsi="Times New Roman"/>
          <w:sz w:val="28"/>
          <w:szCs w:val="28"/>
        </w:rPr>
        <w:tab/>
        <w:t xml:space="preserve">                     № 49 </w:t>
      </w: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0494C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10494C">
        <w:rPr>
          <w:rFonts w:ascii="Times New Roman" w:hAnsi="Times New Roman"/>
          <w:sz w:val="28"/>
          <w:szCs w:val="28"/>
        </w:rPr>
        <w:br/>
        <w:t>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от 28.02.2017 № 7 «Об утверждении Положения о порядке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990B14" w:rsidRDefault="00990B14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990B14" w:rsidRDefault="00990B14" w:rsidP="006513F6">
      <w:pPr>
        <w:pStyle w:val="ConsPlusNormal"/>
        <w:widowControl/>
        <w:ind w:firstLine="540"/>
        <w:jc w:val="both"/>
      </w:pPr>
    </w:p>
    <w:p w:rsidR="00990B14" w:rsidRPr="00941DCA" w:rsidRDefault="00990B14" w:rsidP="00EF2CC5">
      <w:pPr>
        <w:pStyle w:val="20"/>
        <w:shd w:val="clear" w:color="auto" w:fill="auto"/>
        <w:spacing w:before="0" w:line="240" w:lineRule="auto"/>
        <w:ind w:right="-5" w:firstLine="709"/>
        <w:jc w:val="both"/>
        <w:rPr>
          <w:b w:val="0"/>
          <w:sz w:val="28"/>
          <w:szCs w:val="28"/>
        </w:rPr>
      </w:pPr>
      <w:r w:rsidRPr="00941DCA">
        <w:rPr>
          <w:b w:val="0"/>
          <w:sz w:val="28"/>
          <w:szCs w:val="28"/>
        </w:rPr>
        <w:t xml:space="preserve">В соответствии с Федеральным законом от 24.07.2007 № 209-ФЗ </w:t>
      </w:r>
      <w:r>
        <w:rPr>
          <w:b w:val="0"/>
          <w:sz w:val="28"/>
          <w:szCs w:val="28"/>
        </w:rPr>
        <w:br/>
      </w:r>
      <w:r w:rsidRPr="00941DCA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b w:val="0"/>
          <w:sz w:val="28"/>
          <w:szCs w:val="28"/>
        </w:rPr>
        <w:t xml:space="preserve">, </w:t>
      </w:r>
      <w:r w:rsidRPr="0010494C">
        <w:rPr>
          <w:b w:val="0"/>
          <w:sz w:val="28"/>
          <w:szCs w:val="28"/>
        </w:rPr>
        <w:t>пунктом 4(1)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имущества»:</w:t>
      </w:r>
      <w:r w:rsidRPr="00941DCA">
        <w:rPr>
          <w:b w:val="0"/>
          <w:sz w:val="28"/>
          <w:szCs w:val="28"/>
        </w:rPr>
        <w:t xml:space="preserve"> </w:t>
      </w:r>
    </w:p>
    <w:p w:rsidR="00990B14" w:rsidRDefault="00990B14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14" w:rsidRPr="0010494C" w:rsidRDefault="00990B14" w:rsidP="000E7F5B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0494C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сельского поселения Кедровый от 28.02.2017 № 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в следующей редакции:</w:t>
      </w:r>
    </w:p>
    <w:p w:rsidR="00990B14" w:rsidRPr="000E7F5B" w:rsidRDefault="00990B14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90B14" w:rsidRPr="000E7F5B" w:rsidRDefault="00990B14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0B14" w:rsidRPr="000E7F5B" w:rsidRDefault="00990B14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990B14" w:rsidRDefault="00990B14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от 28.02.2017 № 7</w:t>
      </w:r>
    </w:p>
    <w:p w:rsidR="00990B14" w:rsidRDefault="00990B14" w:rsidP="000E7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14" w:rsidRPr="000E7F5B" w:rsidRDefault="00990B14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ПОЛОЖЕНИЕ</w:t>
      </w:r>
    </w:p>
    <w:p w:rsidR="00990B14" w:rsidRDefault="00990B14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7F5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B14" w:rsidRPr="000E7F5B" w:rsidRDefault="00990B14" w:rsidP="000E7F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</w:t>
      </w:r>
      <w:r w:rsidRPr="000E7F5B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F5B">
        <w:rPr>
          <w:rFonts w:ascii="Times New Roman" w:hAnsi="Times New Roman" w:cs="Times New Roman"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br/>
        <w:t>№ 209-ФЗ «</w:t>
      </w:r>
      <w:r w:rsidRPr="000E7F5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7F5B">
        <w:rPr>
          <w:rFonts w:ascii="Times New Roman" w:hAnsi="Times New Roman" w:cs="Times New Roman"/>
          <w:sz w:val="28"/>
          <w:szCs w:val="28"/>
        </w:rPr>
        <w:t xml:space="preserve">имущество, Перечень),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>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0E7F5B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б) в отношении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е) имущество не подлежит приватизации в соответствии с прогнозным планом приватизации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0E7F5B">
        <w:rPr>
          <w:rFonts w:ascii="Times New Roman" w:hAnsi="Times New Roman" w:cs="Times New Roman"/>
          <w:sz w:val="28"/>
          <w:szCs w:val="28"/>
        </w:rPr>
        <w:t>ального имущества;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ж) имущество не признано аварийным и подлежащим сносу или реконструкции;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подпунктами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10, 13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 xml:space="preserve">ьным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0E7F5B">
        <w:rPr>
          <w:rFonts w:ascii="Times New Roman" w:hAnsi="Times New Roman" w:cs="Times New Roman"/>
          <w:sz w:val="28"/>
          <w:szCs w:val="28"/>
        </w:rPr>
        <w:t xml:space="preserve">ьным учреждением, представлено предложение такого предприятия или учреждения о включении имущества в Перечень, а также согласие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E7F5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имуществом, на включение имущества в Перечень;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3. Внесение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</w:t>
      </w:r>
      <w:r>
        <w:rPr>
          <w:rFonts w:ascii="Times New Roman" w:hAnsi="Times New Roman" w:cs="Times New Roman"/>
          <w:sz w:val="28"/>
          <w:szCs w:val="28"/>
        </w:rPr>
        <w:t xml:space="preserve">до 1 ноября текущего года </w:t>
      </w:r>
      <w:r w:rsidRPr="000E7F5B">
        <w:rPr>
          <w:rFonts w:ascii="Times New Roman" w:hAnsi="Times New Roman" w:cs="Times New Roman"/>
          <w:sz w:val="28"/>
          <w:szCs w:val="28"/>
        </w:rPr>
        <w:t>дополнение), а также исключение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8182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Кедровый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82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2A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0E7F5B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E7F5B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учреждений, владеющих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F5B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имущества в отношении имущества, включенного в Перечень,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5B">
        <w:rPr>
          <w:rFonts w:ascii="Times New Roman" w:hAnsi="Times New Roman" w:cs="Times New Roman"/>
          <w:sz w:val="28"/>
          <w:szCs w:val="28"/>
        </w:rPr>
        <w:t>обеспечивает внесение соответствующих изменений в отношении имущества в Перечень.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б) об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990B14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5. </w:t>
      </w:r>
      <w:r w:rsidRPr="00BF4C01">
        <w:rPr>
          <w:rFonts w:ascii="Times New Roman" w:hAnsi="Times New Roman" w:cs="Times New Roman"/>
          <w:sz w:val="28"/>
          <w:szCs w:val="28"/>
        </w:rPr>
        <w:t>Изменение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4C01">
        <w:rPr>
          <w:rFonts w:ascii="Times New Roman" w:hAnsi="Times New Roman" w:cs="Times New Roman"/>
          <w:sz w:val="28"/>
          <w:szCs w:val="28"/>
        </w:rPr>
        <w:t xml:space="preserve"> имуществе, включенном в Перечень, оформляется справкой Уполномоченного органа.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182A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6.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7F5B">
        <w:rPr>
          <w:rFonts w:ascii="Times New Roman" w:hAnsi="Times New Roman" w:cs="Times New Roman"/>
          <w:sz w:val="28"/>
          <w:szCs w:val="28"/>
        </w:rPr>
        <w:t>имущества, в том числе на право заключения договора аренды земельного участка;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7F5B">
        <w:rPr>
          <w:rFonts w:ascii="Times New Roman" w:hAnsi="Times New Roman" w:cs="Times New Roman"/>
          <w:sz w:val="28"/>
          <w:szCs w:val="28"/>
        </w:rPr>
        <w:t xml:space="preserve">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0E7F5B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7. </w:t>
      </w:r>
      <w:r w:rsidRPr="00481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исключает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а) 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7F5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7F5B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в) имущество не соответствует критериям, установленным пунктом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990B14" w:rsidRDefault="00990B14" w:rsidP="00B6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8. Сведения </w:t>
      </w:r>
      <w:r w:rsidRPr="00B63F75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Pr="000E7F5B">
        <w:rPr>
          <w:rFonts w:ascii="Times New Roman" w:hAnsi="Times New Roman" w:cs="Times New Roman"/>
          <w:sz w:val="28"/>
          <w:szCs w:val="28"/>
        </w:rPr>
        <w:t xml:space="preserve">вносятся в Перечень в составе и по форме, которые установлены </w:t>
      </w:r>
      <w:r w:rsidRPr="00B63F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F7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63F75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B63F75">
        <w:rPr>
          <w:rFonts w:ascii="Times New Roman" w:hAnsi="Times New Roman" w:cs="Times New Roman"/>
          <w:sz w:val="28"/>
          <w:szCs w:val="28"/>
        </w:rPr>
        <w:t>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B63F75">
        <w:rPr>
          <w:rFonts w:ascii="Times New Roman" w:hAnsi="Times New Roman" w:cs="Times New Roman"/>
          <w:sz w:val="28"/>
          <w:szCs w:val="28"/>
        </w:rPr>
        <w:t xml:space="preserve"> от 20.04.2016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3F75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3F75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F7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F75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F7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F75">
        <w:rPr>
          <w:rFonts w:ascii="Times New Roman" w:hAnsi="Times New Roman" w:cs="Times New Roman"/>
          <w:sz w:val="28"/>
          <w:szCs w:val="28"/>
        </w:rPr>
        <w:t>, формы представления и состава таких сведений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Перечень оформляется в виде таблицы и содержит следующие сведения: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номер по порядку, реестровый номер;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наименование имущества;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местонахождение имущества;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площадь нежилых помещений, земельных участков;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характеристика имущества (год постройки (приобретения, изготовления), балансовая стоимость и др.); </w:t>
      </w:r>
    </w:p>
    <w:p w:rsidR="00990B14" w:rsidRPr="0010494C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 xml:space="preserve">- целевое назначение муниципального имущества; </w:t>
      </w:r>
    </w:p>
    <w:p w:rsidR="00990B14" w:rsidRPr="000E7F5B" w:rsidRDefault="00990B14" w:rsidP="00481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4C">
        <w:rPr>
          <w:rFonts w:ascii="Times New Roman" w:hAnsi="Times New Roman" w:cs="Times New Roman"/>
          <w:sz w:val="28"/>
          <w:szCs w:val="28"/>
        </w:rPr>
        <w:t>- информация о наличии (отсутствии) имущественных прав субъектов малого и среднего предпринимательства.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9.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E7F5B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E7F5B"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E7F5B"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990B14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Pr="00EF3CA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Pr="000E7F5B">
        <w:rPr>
          <w:rFonts w:ascii="Times New Roman" w:hAnsi="Times New Roman" w:cs="Times New Roman"/>
          <w:sz w:val="28"/>
          <w:szCs w:val="28"/>
        </w:rPr>
        <w:t>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F4C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4C01">
        <w:rPr>
          <w:rFonts w:ascii="Times New Roman" w:hAnsi="Times New Roman" w:cs="Times New Roman"/>
          <w:sz w:val="28"/>
          <w:szCs w:val="28"/>
        </w:rPr>
        <w:t xml:space="preserve">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заинтересованным лицам по письменному запросу в виде выписки из Перечня или справки об отсутствии в Перечне сведений о запрашиваемом имуществе.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E7F5B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90B14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B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F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F5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F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5B">
        <w:rPr>
          <w:rFonts w:ascii="Times New Roman" w:hAnsi="Times New Roman" w:cs="Times New Roman"/>
          <w:sz w:val="28"/>
          <w:szCs w:val="28"/>
        </w:rPr>
        <w:t xml:space="preserve">течение 3 рабочих </w:t>
      </w:r>
      <w:r>
        <w:rPr>
          <w:rFonts w:ascii="Times New Roman" w:hAnsi="Times New Roman" w:cs="Times New Roman"/>
          <w:sz w:val="28"/>
          <w:szCs w:val="28"/>
        </w:rPr>
        <w:t>дней со дня утверждения;</w:t>
      </w:r>
    </w:p>
    <w:p w:rsidR="00990B14" w:rsidRPr="000E7F5B" w:rsidRDefault="00990B14" w:rsidP="000E7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представлению </w:t>
      </w:r>
      <w:r w:rsidRPr="001E7F05">
        <w:rPr>
          <w:rFonts w:ascii="Times New Roman" w:hAnsi="Times New Roman" w:cs="Times New Roman"/>
          <w:sz w:val="28"/>
          <w:szCs w:val="28"/>
        </w:rPr>
        <w:t xml:space="preserve">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E7F05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</w:t>
      </w:r>
      <w:r w:rsidRPr="001E7F05">
        <w:rPr>
          <w:rFonts w:ascii="Times New Roman" w:hAnsi="Times New Roman" w:cs="Times New Roman"/>
          <w:sz w:val="28"/>
          <w:szCs w:val="28"/>
        </w:rPr>
        <w:t xml:space="preserve"> на взаимодействие в области развития малого и среднего предпринимательства с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F0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F05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F05">
        <w:rPr>
          <w:rFonts w:ascii="Times New Roman" w:hAnsi="Times New Roman" w:cs="Times New Roman"/>
          <w:sz w:val="28"/>
          <w:szCs w:val="28"/>
        </w:rPr>
        <w:t xml:space="preserve"> рабочих дней со дня их утверждения.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0B14" w:rsidRPr="006513F6" w:rsidRDefault="00990B14" w:rsidP="00CA7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90B14" w:rsidRPr="006513F6" w:rsidRDefault="00990B14" w:rsidP="00CA7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90B14" w:rsidRPr="000E7F5B" w:rsidRDefault="00990B14" w:rsidP="000E7F5B">
      <w:pPr>
        <w:pStyle w:val="ConsPlusNormal"/>
        <w:ind w:left="1488"/>
        <w:jc w:val="both"/>
        <w:rPr>
          <w:rFonts w:ascii="Times New Roman" w:hAnsi="Times New Roman" w:cs="Times New Roman"/>
          <w:sz w:val="28"/>
          <w:szCs w:val="28"/>
        </w:rPr>
      </w:pPr>
    </w:p>
    <w:p w:rsidR="00990B14" w:rsidRDefault="00990B14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И.о. главы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14" w:rsidRPr="006513F6" w:rsidRDefault="00990B14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Л.Н. Серединская</w:t>
      </w:r>
    </w:p>
    <w:p w:rsidR="00990B14" w:rsidRPr="006513F6" w:rsidRDefault="00990B14" w:rsidP="00104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B14" w:rsidRPr="006513F6" w:rsidSect="0048182A"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14" w:rsidRDefault="00990B14" w:rsidP="0048182A">
      <w:pPr>
        <w:spacing w:after="0" w:line="240" w:lineRule="auto"/>
      </w:pPr>
      <w:r>
        <w:separator/>
      </w:r>
    </w:p>
  </w:endnote>
  <w:endnote w:type="continuationSeparator" w:id="0">
    <w:p w:rsidR="00990B14" w:rsidRDefault="00990B14" w:rsidP="0048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14" w:rsidRDefault="00990B14" w:rsidP="0048182A">
      <w:pPr>
        <w:spacing w:after="0" w:line="240" w:lineRule="auto"/>
      </w:pPr>
      <w:r>
        <w:separator/>
      </w:r>
    </w:p>
  </w:footnote>
  <w:footnote w:type="continuationSeparator" w:id="0">
    <w:p w:rsidR="00990B14" w:rsidRDefault="00990B14" w:rsidP="0048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14" w:rsidRDefault="00990B1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90B14" w:rsidRDefault="00990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5FD"/>
    <w:multiLevelType w:val="hybridMultilevel"/>
    <w:tmpl w:val="36A275BE"/>
    <w:lvl w:ilvl="0" w:tplc="2E7487E8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21FF4"/>
    <w:rsid w:val="00093266"/>
    <w:rsid w:val="000A4531"/>
    <w:rsid w:val="000B5AF3"/>
    <w:rsid w:val="000E1863"/>
    <w:rsid w:val="000E31AD"/>
    <w:rsid w:val="000E7F5B"/>
    <w:rsid w:val="000F2F26"/>
    <w:rsid w:val="00101BB4"/>
    <w:rsid w:val="0010494C"/>
    <w:rsid w:val="001C541D"/>
    <w:rsid w:val="001D0BC5"/>
    <w:rsid w:val="001E2C3F"/>
    <w:rsid w:val="001E7F05"/>
    <w:rsid w:val="00205D7F"/>
    <w:rsid w:val="00211A10"/>
    <w:rsid w:val="00223120"/>
    <w:rsid w:val="0029459D"/>
    <w:rsid w:val="002B6647"/>
    <w:rsid w:val="002C3C6F"/>
    <w:rsid w:val="002D689F"/>
    <w:rsid w:val="002D6E82"/>
    <w:rsid w:val="002F50CF"/>
    <w:rsid w:val="00307942"/>
    <w:rsid w:val="00313780"/>
    <w:rsid w:val="0034070E"/>
    <w:rsid w:val="0034164C"/>
    <w:rsid w:val="00343D62"/>
    <w:rsid w:val="003509F5"/>
    <w:rsid w:val="00383B0D"/>
    <w:rsid w:val="00394EC0"/>
    <w:rsid w:val="003C55D3"/>
    <w:rsid w:val="003F0FAD"/>
    <w:rsid w:val="00412CCC"/>
    <w:rsid w:val="0048182A"/>
    <w:rsid w:val="00490A27"/>
    <w:rsid w:val="004937EA"/>
    <w:rsid w:val="004A4113"/>
    <w:rsid w:val="004B2EB3"/>
    <w:rsid w:val="004E6332"/>
    <w:rsid w:val="005171F0"/>
    <w:rsid w:val="00531434"/>
    <w:rsid w:val="0055735D"/>
    <w:rsid w:val="0056068E"/>
    <w:rsid w:val="00582E88"/>
    <w:rsid w:val="005D0738"/>
    <w:rsid w:val="005E3A60"/>
    <w:rsid w:val="005F5480"/>
    <w:rsid w:val="005F5FFC"/>
    <w:rsid w:val="0063326D"/>
    <w:rsid w:val="006370D7"/>
    <w:rsid w:val="006513F6"/>
    <w:rsid w:val="006B6881"/>
    <w:rsid w:val="006E3CBE"/>
    <w:rsid w:val="007026F8"/>
    <w:rsid w:val="00736159"/>
    <w:rsid w:val="00755B08"/>
    <w:rsid w:val="00773338"/>
    <w:rsid w:val="00785316"/>
    <w:rsid w:val="007A17DB"/>
    <w:rsid w:val="007A3D0E"/>
    <w:rsid w:val="007A4110"/>
    <w:rsid w:val="007A54B5"/>
    <w:rsid w:val="007B7672"/>
    <w:rsid w:val="007E00ED"/>
    <w:rsid w:val="007E2507"/>
    <w:rsid w:val="007E2614"/>
    <w:rsid w:val="007E34B6"/>
    <w:rsid w:val="007F09DD"/>
    <w:rsid w:val="0084537D"/>
    <w:rsid w:val="0085013C"/>
    <w:rsid w:val="00854133"/>
    <w:rsid w:val="008879F6"/>
    <w:rsid w:val="008A2AA3"/>
    <w:rsid w:val="008C52F2"/>
    <w:rsid w:val="00941DCA"/>
    <w:rsid w:val="00973B85"/>
    <w:rsid w:val="00976560"/>
    <w:rsid w:val="00990B14"/>
    <w:rsid w:val="00A11E58"/>
    <w:rsid w:val="00A55023"/>
    <w:rsid w:val="00A91612"/>
    <w:rsid w:val="00AB655B"/>
    <w:rsid w:val="00B00564"/>
    <w:rsid w:val="00B04E40"/>
    <w:rsid w:val="00B1073A"/>
    <w:rsid w:val="00B10C47"/>
    <w:rsid w:val="00B317D3"/>
    <w:rsid w:val="00B42E9A"/>
    <w:rsid w:val="00B63F75"/>
    <w:rsid w:val="00BC2AE8"/>
    <w:rsid w:val="00BE4C64"/>
    <w:rsid w:val="00BE6B0E"/>
    <w:rsid w:val="00BF4C01"/>
    <w:rsid w:val="00C02A2B"/>
    <w:rsid w:val="00CA0619"/>
    <w:rsid w:val="00CA720A"/>
    <w:rsid w:val="00CC16E8"/>
    <w:rsid w:val="00CD3F4B"/>
    <w:rsid w:val="00D10CDC"/>
    <w:rsid w:val="00D16B89"/>
    <w:rsid w:val="00D3196D"/>
    <w:rsid w:val="00D342C6"/>
    <w:rsid w:val="00D34BF9"/>
    <w:rsid w:val="00D545A5"/>
    <w:rsid w:val="00D62628"/>
    <w:rsid w:val="00D66F5E"/>
    <w:rsid w:val="00D75C3E"/>
    <w:rsid w:val="00D97D20"/>
    <w:rsid w:val="00DA1D8A"/>
    <w:rsid w:val="00E174F8"/>
    <w:rsid w:val="00E24081"/>
    <w:rsid w:val="00E5157F"/>
    <w:rsid w:val="00EA2E26"/>
    <w:rsid w:val="00EB60BF"/>
    <w:rsid w:val="00EB725F"/>
    <w:rsid w:val="00EE70B5"/>
    <w:rsid w:val="00EF2CC5"/>
    <w:rsid w:val="00EF3CA8"/>
    <w:rsid w:val="00F000E0"/>
    <w:rsid w:val="00F17188"/>
    <w:rsid w:val="00F5137C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paragraph" w:customStyle="1" w:styleId="formattexttopleveltext">
    <w:name w:val="formattext topleveltext"/>
    <w:basedOn w:val="Normal"/>
    <w:uiPriority w:val="99"/>
    <w:rsid w:val="00E2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408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E00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0ED"/>
    <w:rPr>
      <w:b/>
      <w:bCs/>
    </w:rPr>
  </w:style>
  <w:style w:type="paragraph" w:styleId="Header">
    <w:name w:val="header"/>
    <w:basedOn w:val="Normal"/>
    <w:link w:val="HeaderChar"/>
    <w:uiPriority w:val="99"/>
    <w:rsid w:val="0048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8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6</Pages>
  <Words>1740</Words>
  <Characters>9923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7</cp:revision>
  <cp:lastPrinted>2020-11-03T10:45:00Z</cp:lastPrinted>
  <dcterms:created xsi:type="dcterms:W3CDTF">2020-11-03T04:15:00Z</dcterms:created>
  <dcterms:modified xsi:type="dcterms:W3CDTF">2020-11-03T10:45:00Z</dcterms:modified>
</cp:coreProperties>
</file>